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F" w:rsidRDefault="0022710F" w:rsidP="00EB1335">
      <w:pPr>
        <w:rPr>
          <w:rFonts w:ascii="Arial" w:hAnsi="Arial" w:cs="Arial"/>
          <w:b/>
        </w:rPr>
      </w:pPr>
      <w:r>
        <w:rPr>
          <w:noProof/>
          <w:lang w:val="en-GB" w:eastAsia="en-GB"/>
        </w:rPr>
        <w:drawing>
          <wp:inline distT="0" distB="0" distL="0" distR="0" wp14:anchorId="2367F38F" wp14:editId="6153B969">
            <wp:extent cx="21812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81225" cy="723900"/>
                    </a:xfrm>
                    <a:prstGeom prst="rect">
                      <a:avLst/>
                    </a:prstGeom>
                  </pic:spPr>
                </pic:pic>
              </a:graphicData>
            </a:graphic>
          </wp:inline>
        </w:drawing>
      </w:r>
      <w:bookmarkStart w:id="0" w:name="_GoBack"/>
      <w:bookmarkEnd w:id="0"/>
    </w:p>
    <w:p w:rsidR="0022710F" w:rsidRDefault="0022710F" w:rsidP="00EB1335">
      <w:pPr>
        <w:rPr>
          <w:rFonts w:ascii="Arial" w:hAnsi="Arial" w:cs="Arial"/>
          <w:b/>
        </w:rPr>
      </w:pPr>
    </w:p>
    <w:p w:rsidR="00EB1335" w:rsidRPr="00746FD9" w:rsidRDefault="00EB1335" w:rsidP="00EB1335">
      <w:pPr>
        <w:rPr>
          <w:rFonts w:ascii="Arial" w:hAnsi="Arial" w:cs="Arial"/>
          <w:b/>
        </w:rPr>
      </w:pPr>
      <w:r w:rsidRPr="00746FD9">
        <w:rPr>
          <w:rFonts w:ascii="Arial" w:hAnsi="Arial" w:cs="Arial"/>
          <w:b/>
        </w:rPr>
        <w:t>EXTERNAL SPEAKER LOCAL ASSESSMENT</w:t>
      </w:r>
      <w:r>
        <w:rPr>
          <w:rFonts w:ascii="Arial" w:hAnsi="Arial" w:cs="Arial"/>
          <w:b/>
        </w:rPr>
        <w:t xml:space="preserve"> FORM</w:t>
      </w:r>
    </w:p>
    <w:p w:rsidR="00EB1335" w:rsidRDefault="00EB1335" w:rsidP="00EB1335">
      <w:pPr>
        <w:rPr>
          <w:rFonts w:ascii="Arial" w:hAnsi="Arial" w:cs="Arial"/>
        </w:rPr>
      </w:pPr>
    </w:p>
    <w:p w:rsidR="00EB1335" w:rsidRDefault="00EB1335" w:rsidP="00EB1335">
      <w:pPr>
        <w:rPr>
          <w:rFonts w:ascii="Arial" w:hAnsi="Arial" w:cs="Arial"/>
        </w:rPr>
      </w:pPr>
      <w:r>
        <w:rPr>
          <w:rFonts w:ascii="Arial" w:hAnsi="Arial" w:cs="Arial"/>
        </w:rPr>
        <w:t>This form must be completed when you know who the external speaker</w:t>
      </w:r>
      <w:r w:rsidR="00576B35">
        <w:rPr>
          <w:rFonts w:ascii="Arial" w:hAnsi="Arial" w:cs="Arial"/>
        </w:rPr>
        <w:t>(</w:t>
      </w:r>
      <w:r>
        <w:rPr>
          <w:rFonts w:ascii="Arial" w:hAnsi="Arial" w:cs="Arial"/>
        </w:rPr>
        <w:t>s</w:t>
      </w:r>
      <w:r w:rsidR="00576B35">
        <w:rPr>
          <w:rFonts w:ascii="Arial" w:hAnsi="Arial" w:cs="Arial"/>
        </w:rPr>
        <w:t>)</w:t>
      </w:r>
      <w:r>
        <w:rPr>
          <w:rFonts w:ascii="Arial" w:hAnsi="Arial" w:cs="Arial"/>
        </w:rPr>
        <w:t xml:space="preserve"> for your event </w:t>
      </w:r>
      <w:r w:rsidR="00576B35">
        <w:rPr>
          <w:rFonts w:ascii="Arial" w:hAnsi="Arial" w:cs="Arial"/>
        </w:rPr>
        <w:t>is/</w:t>
      </w:r>
      <w:r>
        <w:rPr>
          <w:rFonts w:ascii="Arial" w:hAnsi="Arial" w:cs="Arial"/>
        </w:rPr>
        <w:t>are and before you confirm the booking:</w:t>
      </w:r>
    </w:p>
    <w:p w:rsidR="00EB1335" w:rsidRDefault="00EB1335" w:rsidP="00EB1335">
      <w:pPr>
        <w:rPr>
          <w:rFonts w:ascii="Arial" w:hAnsi="Arial" w:cs="Arial"/>
        </w:rPr>
      </w:pPr>
    </w:p>
    <w:p w:rsidR="00EB1335" w:rsidRDefault="00EB1335" w:rsidP="00EB1335">
      <w:pPr>
        <w:rPr>
          <w:rFonts w:ascii="Arial" w:hAnsi="Arial" w:cs="Arial"/>
        </w:rPr>
      </w:pPr>
      <w:r>
        <w:rPr>
          <w:rFonts w:ascii="Arial" w:hAnsi="Arial" w:cs="Arial"/>
        </w:rPr>
        <w:t>Name(s) of the External Speaker</w:t>
      </w:r>
      <w:r w:rsidR="00576B35">
        <w:rPr>
          <w:rFonts w:ascii="Arial" w:hAnsi="Arial" w:cs="Arial"/>
        </w:rPr>
        <w:t>s</w:t>
      </w:r>
    </w:p>
    <w:p w:rsidR="00EB1335" w:rsidRDefault="00EB1335" w:rsidP="00EB1335">
      <w:pPr>
        <w:rPr>
          <w:rFonts w:ascii="Arial" w:hAnsi="Arial" w:cs="Arial"/>
        </w:rPr>
      </w:pPr>
    </w:p>
    <w:p w:rsidR="00EB1335" w:rsidRDefault="00EB1335" w:rsidP="00EB1335">
      <w:pPr>
        <w:rPr>
          <w:rFonts w:ascii="Arial" w:hAnsi="Arial" w:cs="Arial"/>
        </w:rPr>
      </w:pPr>
      <w:r w:rsidRPr="00EB1335">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4CCB361E" wp14:editId="2AE7F697">
                <wp:simplePos x="0" y="0"/>
                <wp:positionH relativeFrom="column">
                  <wp:posOffset>156210</wp:posOffset>
                </wp:positionH>
                <wp:positionV relativeFrom="paragraph">
                  <wp:posOffset>43815</wp:posOffset>
                </wp:positionV>
                <wp:extent cx="5334000" cy="990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90600"/>
                        </a:xfrm>
                        <a:prstGeom prst="rect">
                          <a:avLst/>
                        </a:prstGeom>
                        <a:solidFill>
                          <a:srgbClr val="FFFFFF"/>
                        </a:solidFill>
                        <a:ln w="9525">
                          <a:solidFill>
                            <a:srgbClr val="000000"/>
                          </a:solidFill>
                          <a:miter lim="800000"/>
                          <a:headEnd/>
                          <a:tailEnd/>
                        </a:ln>
                      </wps:spPr>
                      <wps:txbx>
                        <w:txbxContent>
                          <w:p w:rsidR="00EB1335" w:rsidRPr="00EB1335" w:rsidRDefault="00EB1335">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3.45pt;width:420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">
                <v:textbox>
                  <w:txbxContent>
                    <w:p w:rsidR="00EB1335" w:rsidRPr="00EB1335" w:rsidRDefault="00EB1335">
                      <w:pPr>
                        <w:rPr>
                          <w:rFonts w:ascii="Arial" w:hAnsi="Arial" w:cs="Arial"/>
                          <w:sz w:val="22"/>
                          <w:szCs w:val="22"/>
                        </w:rPr>
                      </w:pPr>
                    </w:p>
                  </w:txbxContent>
                </v:textbox>
              </v:shape>
            </w:pict>
          </mc:Fallback>
        </mc:AlternateContent>
      </w: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r>
        <w:rPr>
          <w:rFonts w:ascii="Arial" w:hAnsi="Arial" w:cs="Arial"/>
        </w:rPr>
        <w:t>Contact Details for the External Speaker(s)</w:t>
      </w:r>
    </w:p>
    <w:p w:rsidR="00EB1335" w:rsidRDefault="00EB1335" w:rsidP="00EB1335">
      <w:pPr>
        <w:rPr>
          <w:rFonts w:ascii="Arial" w:hAnsi="Arial" w:cs="Arial"/>
        </w:rPr>
      </w:pPr>
      <w:r w:rsidRPr="00EB1335">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39498852" wp14:editId="54FF8230">
                <wp:simplePos x="0" y="0"/>
                <wp:positionH relativeFrom="column">
                  <wp:posOffset>203835</wp:posOffset>
                </wp:positionH>
                <wp:positionV relativeFrom="paragraph">
                  <wp:posOffset>40005</wp:posOffset>
                </wp:positionV>
                <wp:extent cx="5286375" cy="1295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295400"/>
                        </a:xfrm>
                        <a:prstGeom prst="rect">
                          <a:avLst/>
                        </a:prstGeom>
                        <a:solidFill>
                          <a:srgbClr val="FFFFFF"/>
                        </a:solidFill>
                        <a:ln w="9525">
                          <a:solidFill>
                            <a:srgbClr val="000000"/>
                          </a:solidFill>
                          <a:miter lim="800000"/>
                          <a:headEnd/>
                          <a:tailEnd/>
                        </a:ln>
                      </wps:spPr>
                      <wps:txbx>
                        <w:txbxContent>
                          <w:p w:rsidR="00EB1335" w:rsidRPr="00EB1335" w:rsidRDefault="00EB1335">
                            <w:pPr>
                              <w:rPr>
                                <w:rFonts w:ascii="Arial" w:hAnsi="Arial" w:cs="Arial"/>
                                <w:sz w:val="22"/>
                                <w:szCs w:val="22"/>
                              </w:rPr>
                            </w:pPr>
                            <w:r w:rsidRPr="00EB1335">
                              <w:rPr>
                                <w:rFonts w:ascii="Arial" w:hAnsi="Arial" w:cs="Arial"/>
                                <w:sz w:val="22"/>
                                <w:szCs w:val="22"/>
                              </w:rPr>
                              <w:t>Address:</w:t>
                            </w:r>
                          </w:p>
                          <w:p w:rsidR="00A24947" w:rsidRDefault="00A24947">
                            <w:pPr>
                              <w:rPr>
                                <w:rFonts w:ascii="Arial" w:hAnsi="Arial" w:cs="Arial"/>
                                <w:sz w:val="22"/>
                                <w:szCs w:val="22"/>
                              </w:rPr>
                            </w:pPr>
                          </w:p>
                          <w:p w:rsidR="00EB1335" w:rsidRPr="00EB1335" w:rsidRDefault="00EB1335">
                            <w:pPr>
                              <w:rPr>
                                <w:rFonts w:ascii="Arial" w:hAnsi="Arial" w:cs="Arial"/>
                                <w:sz w:val="22"/>
                                <w:szCs w:val="22"/>
                              </w:rPr>
                            </w:pPr>
                            <w:r w:rsidRPr="00EB1335">
                              <w:rPr>
                                <w:rFonts w:ascii="Arial" w:hAnsi="Arial" w:cs="Arial"/>
                                <w:sz w:val="22"/>
                                <w:szCs w:val="22"/>
                              </w:rPr>
                              <w:t>Tel No:</w:t>
                            </w:r>
                          </w:p>
                          <w:p w:rsidR="00A24947" w:rsidRDefault="00A24947">
                            <w:pPr>
                              <w:rPr>
                                <w:rFonts w:ascii="Arial" w:hAnsi="Arial" w:cs="Arial"/>
                                <w:sz w:val="22"/>
                                <w:szCs w:val="22"/>
                              </w:rPr>
                            </w:pPr>
                          </w:p>
                          <w:p w:rsidR="00EB1335" w:rsidRPr="00EB1335" w:rsidRDefault="00EB1335">
                            <w:pPr>
                              <w:rPr>
                                <w:rFonts w:ascii="Arial" w:hAnsi="Arial" w:cs="Arial"/>
                                <w:sz w:val="22"/>
                                <w:szCs w:val="22"/>
                              </w:rPr>
                            </w:pPr>
                            <w:r w:rsidRPr="00EB1335">
                              <w:rPr>
                                <w:rFonts w:ascii="Arial" w:hAnsi="Arial" w:cs="Arial"/>
                                <w:sz w:val="22"/>
                                <w:szCs w:val="22"/>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5pt;margin-top:3.15pt;width:416.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">
                <v:textbox>
                  <w:txbxContent>
                    <w:p w:rsidR="00EB1335" w:rsidRPr="00EB1335" w:rsidRDefault="00EB1335">
                      <w:pPr>
                        <w:rPr>
                          <w:rFonts w:ascii="Arial" w:hAnsi="Arial" w:cs="Arial"/>
                          <w:sz w:val="22"/>
                          <w:szCs w:val="22"/>
                        </w:rPr>
                      </w:pPr>
                      <w:r w:rsidRPr="00EB1335">
                        <w:rPr>
                          <w:rFonts w:ascii="Arial" w:hAnsi="Arial" w:cs="Arial"/>
                          <w:sz w:val="22"/>
                          <w:szCs w:val="22"/>
                        </w:rPr>
                        <w:t>Address:</w:t>
                      </w:r>
                    </w:p>
                    <w:p w:rsidR="00A24947" w:rsidRDefault="00A24947">
                      <w:pPr>
                        <w:rPr>
                          <w:rFonts w:ascii="Arial" w:hAnsi="Arial" w:cs="Arial"/>
                          <w:sz w:val="22"/>
                          <w:szCs w:val="22"/>
                        </w:rPr>
                      </w:pPr>
                    </w:p>
                    <w:p w:rsidR="00EB1335" w:rsidRPr="00EB1335" w:rsidRDefault="00EB1335">
                      <w:pPr>
                        <w:rPr>
                          <w:rFonts w:ascii="Arial" w:hAnsi="Arial" w:cs="Arial"/>
                          <w:sz w:val="22"/>
                          <w:szCs w:val="22"/>
                        </w:rPr>
                      </w:pPr>
                      <w:r w:rsidRPr="00EB1335">
                        <w:rPr>
                          <w:rFonts w:ascii="Arial" w:hAnsi="Arial" w:cs="Arial"/>
                          <w:sz w:val="22"/>
                          <w:szCs w:val="22"/>
                        </w:rPr>
                        <w:t>Tel No:</w:t>
                      </w:r>
                    </w:p>
                    <w:p w:rsidR="00A24947" w:rsidRDefault="00A24947">
                      <w:pPr>
                        <w:rPr>
                          <w:rFonts w:ascii="Arial" w:hAnsi="Arial" w:cs="Arial"/>
                          <w:sz w:val="22"/>
                          <w:szCs w:val="22"/>
                        </w:rPr>
                      </w:pPr>
                    </w:p>
                    <w:p w:rsidR="00EB1335" w:rsidRPr="00EB1335" w:rsidRDefault="00EB1335">
                      <w:pPr>
                        <w:rPr>
                          <w:rFonts w:ascii="Arial" w:hAnsi="Arial" w:cs="Arial"/>
                          <w:sz w:val="22"/>
                          <w:szCs w:val="22"/>
                        </w:rPr>
                      </w:pPr>
                      <w:r w:rsidRPr="00EB1335">
                        <w:rPr>
                          <w:rFonts w:ascii="Arial" w:hAnsi="Arial" w:cs="Arial"/>
                          <w:sz w:val="22"/>
                          <w:szCs w:val="22"/>
                        </w:rPr>
                        <w:t>Email:</w:t>
                      </w:r>
                    </w:p>
                  </w:txbxContent>
                </v:textbox>
              </v:shape>
            </w:pict>
          </mc:Fallback>
        </mc:AlternateContent>
      </w: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p w:rsidR="00EB1335" w:rsidRDefault="00EB1335" w:rsidP="00EB1335">
      <w:pPr>
        <w:rPr>
          <w:rFonts w:ascii="Arial" w:hAnsi="Arial" w:cs="Arial"/>
        </w:rPr>
      </w:pPr>
    </w:p>
    <w:tbl>
      <w:tblPr>
        <w:tblStyle w:val="TableGrid"/>
        <w:tblW w:w="0" w:type="auto"/>
        <w:tblLook w:val="04A0" w:firstRow="1" w:lastRow="0" w:firstColumn="1" w:lastColumn="0" w:noHBand="0" w:noVBand="1"/>
      </w:tblPr>
      <w:tblGrid>
        <w:gridCol w:w="534"/>
        <w:gridCol w:w="6031"/>
        <w:gridCol w:w="3283"/>
      </w:tblGrid>
      <w:tr w:rsidR="00EB1335" w:rsidTr="00174CA8">
        <w:tc>
          <w:tcPr>
            <w:tcW w:w="534" w:type="dxa"/>
          </w:tcPr>
          <w:p w:rsidR="00EB1335" w:rsidRPr="00746FD9" w:rsidRDefault="00EB1335" w:rsidP="00174C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46FD9">
              <w:rPr>
                <w:rFonts w:ascii="Arial" w:hAnsi="Arial" w:cs="Arial"/>
                <w:sz w:val="22"/>
                <w:szCs w:val="22"/>
              </w:rPr>
              <w:t>1</w:t>
            </w:r>
          </w:p>
        </w:tc>
        <w:tc>
          <w:tcPr>
            <w:tcW w:w="6031" w:type="dxa"/>
          </w:tcPr>
          <w:p w:rsidR="00EB1335" w:rsidRPr="00746FD9" w:rsidRDefault="00EB1335" w:rsidP="00174C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46FD9">
              <w:rPr>
                <w:rFonts w:ascii="Arial" w:eastAsia="Times New Roman" w:hAnsi="Arial" w:cs="Arial"/>
                <w:bCs/>
                <w:sz w:val="22"/>
                <w:szCs w:val="22"/>
                <w:bdr w:val="none" w:sz="0" w:space="0" w:color="auto" w:frame="1"/>
              </w:rPr>
              <w:t>To the best of your knowledge</w:t>
            </w:r>
            <w:r w:rsidRPr="00746FD9">
              <w:rPr>
                <w:rFonts w:ascii="Arial" w:eastAsia="Times New Roman" w:hAnsi="Arial" w:cs="Arial"/>
                <w:sz w:val="22"/>
                <w:szCs w:val="22"/>
              </w:rPr>
              <w:t xml:space="preserve"> </w:t>
            </w:r>
            <w:r w:rsidRPr="00746FD9">
              <w:rPr>
                <w:rFonts w:ascii="Arial" w:eastAsia="Times New Roman" w:hAnsi="Arial" w:cs="Arial"/>
                <w:color w:val="333333"/>
                <w:sz w:val="22"/>
                <w:szCs w:val="22"/>
              </w:rPr>
              <w:t xml:space="preserve">has the speaker previously been prevented from speaking at the Courtauld or another University or similar establishment or previously been known to express views that may be in breach of the </w:t>
            </w:r>
            <w:hyperlink r:id="rId9" w:history="1">
              <w:r w:rsidRPr="00746FD9">
                <w:rPr>
                  <w:rFonts w:ascii="Arial" w:eastAsia="Times New Roman" w:hAnsi="Arial" w:cs="Arial"/>
                  <w:color w:val="111111"/>
                  <w:sz w:val="22"/>
                  <w:szCs w:val="22"/>
                  <w:bdr w:val="none" w:sz="0" w:space="0" w:color="auto" w:frame="1"/>
                </w:rPr>
                <w:t>External Speaker Code of Conduct</w:t>
              </w:r>
            </w:hyperlink>
          </w:p>
        </w:tc>
        <w:tc>
          <w:tcPr>
            <w:tcW w:w="3283" w:type="dxa"/>
          </w:tcPr>
          <w:p w:rsidR="00EB1335" w:rsidRPr="00746FD9" w:rsidRDefault="00EB1335" w:rsidP="00174C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46FD9">
              <w:rPr>
                <w:rFonts w:ascii="Arial" w:hAnsi="Arial" w:cs="Arial"/>
                <w:sz w:val="22"/>
                <w:szCs w:val="22"/>
              </w:rPr>
              <w:t>Yes/No (</w:t>
            </w:r>
            <w:r>
              <w:rPr>
                <w:rFonts w:ascii="Arial" w:hAnsi="Arial" w:cs="Arial"/>
                <w:sz w:val="22"/>
                <w:szCs w:val="22"/>
              </w:rPr>
              <w:t>please delete as appropriate)</w:t>
            </w:r>
          </w:p>
        </w:tc>
      </w:tr>
      <w:tr w:rsidR="00EB1335" w:rsidTr="00174CA8">
        <w:tc>
          <w:tcPr>
            <w:tcW w:w="534" w:type="dxa"/>
          </w:tcPr>
          <w:p w:rsidR="00EB1335" w:rsidRPr="00746FD9" w:rsidRDefault="00EB1335" w:rsidP="00174C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2</w:t>
            </w:r>
          </w:p>
        </w:tc>
        <w:tc>
          <w:tcPr>
            <w:tcW w:w="6031" w:type="dxa"/>
          </w:tcPr>
          <w:p w:rsidR="00EB1335" w:rsidRPr="00746FD9" w:rsidRDefault="00EB1335" w:rsidP="00EB13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atLeast"/>
              <w:ind w:left="0"/>
              <w:textAlignment w:val="baseline"/>
              <w:rPr>
                <w:rFonts w:ascii="Arial" w:eastAsia="Times New Roman" w:hAnsi="Arial" w:cs="Arial"/>
                <w:color w:val="333333"/>
                <w:sz w:val="22"/>
                <w:szCs w:val="22"/>
              </w:rPr>
            </w:pPr>
            <w:r w:rsidRPr="00746FD9">
              <w:rPr>
                <w:rFonts w:ascii="Arial" w:eastAsia="Times New Roman" w:hAnsi="Arial" w:cs="Arial"/>
                <w:color w:val="333333"/>
                <w:sz w:val="22"/>
                <w:szCs w:val="22"/>
              </w:rPr>
              <w:t>Does the proposed title or theme of the event present a potential risk that views/opinions expressed by speakers may be in breach of the </w:t>
            </w:r>
            <w:hyperlink r:id="rId10" w:history="1">
              <w:r w:rsidRPr="00746FD9">
                <w:rPr>
                  <w:rFonts w:ascii="Arial" w:eastAsia="Times New Roman" w:hAnsi="Arial" w:cs="Arial"/>
                  <w:color w:val="111111"/>
                  <w:sz w:val="22"/>
                  <w:szCs w:val="22"/>
                  <w:bdr w:val="none" w:sz="0" w:space="0" w:color="auto" w:frame="1"/>
                </w:rPr>
                <w:t>External Speaker Code of Conduct</w:t>
              </w:r>
            </w:hyperlink>
            <w:r w:rsidRPr="00746FD9">
              <w:rPr>
                <w:rFonts w:ascii="Arial" w:eastAsia="Times New Roman" w:hAnsi="Arial" w:cs="Arial"/>
                <w:color w:val="333333"/>
                <w:sz w:val="22"/>
                <w:szCs w:val="22"/>
              </w:rPr>
              <w:t>?</w:t>
            </w:r>
          </w:p>
          <w:p w:rsidR="00EB1335" w:rsidRPr="00746FD9" w:rsidRDefault="00EB1335" w:rsidP="00174CA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frame="1"/>
              </w:rPr>
            </w:pPr>
          </w:p>
        </w:tc>
        <w:tc>
          <w:tcPr>
            <w:tcW w:w="3283" w:type="dxa"/>
          </w:tcPr>
          <w:p w:rsidR="00EB1335" w:rsidRPr="00746FD9" w:rsidRDefault="00EB1335" w:rsidP="00174C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46FD9">
              <w:rPr>
                <w:rFonts w:ascii="Arial" w:hAnsi="Arial" w:cs="Arial"/>
                <w:sz w:val="22"/>
                <w:szCs w:val="22"/>
              </w:rPr>
              <w:t>Yes/No (</w:t>
            </w:r>
            <w:r>
              <w:rPr>
                <w:rFonts w:ascii="Arial" w:hAnsi="Arial" w:cs="Arial"/>
                <w:sz w:val="22"/>
                <w:szCs w:val="22"/>
              </w:rPr>
              <w:t>please delete as appropriate)</w:t>
            </w:r>
          </w:p>
        </w:tc>
      </w:tr>
      <w:tr w:rsidR="00EB1335" w:rsidTr="00174CA8">
        <w:tc>
          <w:tcPr>
            <w:tcW w:w="534" w:type="dxa"/>
          </w:tcPr>
          <w:p w:rsidR="00EB1335" w:rsidRDefault="00EB1335" w:rsidP="00174C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3</w:t>
            </w:r>
          </w:p>
        </w:tc>
        <w:tc>
          <w:tcPr>
            <w:tcW w:w="6031" w:type="dxa"/>
          </w:tcPr>
          <w:p w:rsidR="00EB1335" w:rsidRPr="00746FD9" w:rsidRDefault="00EB1335" w:rsidP="00EB13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atLeast"/>
              <w:ind w:left="0"/>
              <w:textAlignment w:val="baseline"/>
              <w:rPr>
                <w:rFonts w:ascii="Arial" w:eastAsia="Times New Roman" w:hAnsi="Arial" w:cs="Arial"/>
                <w:color w:val="333333"/>
                <w:sz w:val="22"/>
                <w:szCs w:val="22"/>
              </w:rPr>
            </w:pPr>
            <w:r w:rsidRPr="00746FD9">
              <w:rPr>
                <w:rFonts w:ascii="Arial" w:eastAsia="Times New Roman" w:hAnsi="Arial" w:cs="Arial"/>
                <w:color w:val="333333"/>
                <w:sz w:val="22"/>
                <w:szCs w:val="22"/>
              </w:rPr>
              <w:t>Is the proposed speaker/theme likely to attract attendance from individuals/groups that have previously been known to express views that may be in breach of the </w:t>
            </w:r>
            <w:hyperlink r:id="rId11" w:history="1">
              <w:r w:rsidRPr="00746FD9">
                <w:rPr>
                  <w:rFonts w:ascii="Arial" w:eastAsia="Times New Roman" w:hAnsi="Arial" w:cs="Arial"/>
                  <w:color w:val="111111"/>
                  <w:sz w:val="22"/>
                  <w:szCs w:val="22"/>
                  <w:bdr w:val="none" w:sz="0" w:space="0" w:color="auto" w:frame="1"/>
                </w:rPr>
                <w:t>External Speaker Code of Conduct</w:t>
              </w:r>
            </w:hyperlink>
            <w:r w:rsidRPr="00746FD9">
              <w:rPr>
                <w:rFonts w:ascii="Arial" w:eastAsia="Times New Roman" w:hAnsi="Arial" w:cs="Arial"/>
                <w:color w:val="333333"/>
                <w:sz w:val="22"/>
                <w:szCs w:val="22"/>
              </w:rPr>
              <w:t>?</w:t>
            </w:r>
          </w:p>
          <w:p w:rsidR="00EB1335" w:rsidRPr="00746FD9" w:rsidRDefault="00EB1335" w:rsidP="00EB13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atLeast"/>
              <w:ind w:left="0"/>
              <w:textAlignment w:val="baseline"/>
              <w:rPr>
                <w:rFonts w:ascii="Arial" w:eastAsia="Times New Roman" w:hAnsi="Arial" w:cs="Arial"/>
                <w:color w:val="333333"/>
                <w:sz w:val="22"/>
                <w:szCs w:val="22"/>
              </w:rPr>
            </w:pPr>
          </w:p>
        </w:tc>
        <w:tc>
          <w:tcPr>
            <w:tcW w:w="3283" w:type="dxa"/>
          </w:tcPr>
          <w:p w:rsidR="00EB1335" w:rsidRPr="00746FD9" w:rsidRDefault="00EB1335" w:rsidP="00174C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46FD9">
              <w:rPr>
                <w:rFonts w:ascii="Arial" w:hAnsi="Arial" w:cs="Arial"/>
                <w:sz w:val="22"/>
                <w:szCs w:val="22"/>
              </w:rPr>
              <w:t>Yes/No (</w:t>
            </w:r>
            <w:r>
              <w:rPr>
                <w:rFonts w:ascii="Arial" w:hAnsi="Arial" w:cs="Arial"/>
                <w:sz w:val="22"/>
                <w:szCs w:val="22"/>
              </w:rPr>
              <w:t>please delete as appropriate)</w:t>
            </w:r>
          </w:p>
        </w:tc>
      </w:tr>
    </w:tbl>
    <w:p w:rsidR="00EB1335" w:rsidRDefault="00EB1335" w:rsidP="00EB1335">
      <w:pPr>
        <w:rPr>
          <w:rFonts w:ascii="Arial" w:hAnsi="Arial" w:cs="Arial"/>
        </w:rPr>
      </w:pPr>
    </w:p>
    <w:p w:rsidR="002E1F33" w:rsidRDefault="002E1F33" w:rsidP="002E1F33">
      <w:pPr>
        <w:pStyle w:val="Default"/>
        <w:rPr>
          <w:rFonts w:ascii="Arial" w:hAnsi="Arial" w:cs="Arial"/>
        </w:rPr>
      </w:pPr>
      <w:r w:rsidRPr="002E1F33">
        <w:rPr>
          <w:rFonts w:ascii="Arial" w:hAnsi="Arial" w:cs="Arial"/>
        </w:rPr>
        <w:t>As the event organiser I understand that this form must be submitted</w:t>
      </w:r>
      <w:r w:rsidR="00FE04B8">
        <w:rPr>
          <w:rFonts w:ascii="Arial" w:hAnsi="Arial" w:cs="Arial"/>
        </w:rPr>
        <w:t xml:space="preserve"> normally</w:t>
      </w:r>
      <w:r w:rsidRPr="002E1F33">
        <w:rPr>
          <w:rFonts w:ascii="Arial" w:hAnsi="Arial" w:cs="Arial"/>
        </w:rPr>
        <w:t xml:space="preserve"> 10 working days prior to the event. I have read and complied with the</w:t>
      </w:r>
      <w:r w:rsidR="00FE04B8">
        <w:rPr>
          <w:rFonts w:ascii="Arial" w:hAnsi="Arial" w:cs="Arial"/>
        </w:rPr>
        <w:t xml:space="preserve"> Policy on External Speakers.</w:t>
      </w:r>
      <w:r w:rsidRPr="002E1F33">
        <w:rPr>
          <w:rFonts w:ascii="Arial" w:hAnsi="Arial" w:cs="Arial"/>
        </w:rPr>
        <w:t xml:space="preserve"> </w:t>
      </w:r>
    </w:p>
    <w:p w:rsidR="002E1F33" w:rsidRDefault="002E1F33" w:rsidP="002E1F33">
      <w:pPr>
        <w:pStyle w:val="Default"/>
        <w:rPr>
          <w:rFonts w:ascii="Arial" w:hAnsi="Arial" w:cs="Arial"/>
        </w:rPr>
      </w:pPr>
    </w:p>
    <w:p w:rsidR="002E1F33" w:rsidRPr="002E1F33" w:rsidRDefault="002E1F33" w:rsidP="002E1F33">
      <w:pPr>
        <w:pStyle w:val="Default"/>
        <w:rPr>
          <w:rFonts w:ascii="Arial" w:hAnsi="Arial" w:cs="Arial"/>
        </w:rPr>
      </w:pPr>
      <w:r w:rsidRPr="002E1F33">
        <w:rPr>
          <w:rFonts w:ascii="Arial" w:hAnsi="Arial" w:cs="Arial"/>
        </w:rPr>
        <w:t xml:space="preserve">I understand that the Courtauld may review its decision if further information emerges about the proposed event. </w:t>
      </w:r>
    </w:p>
    <w:p w:rsidR="00FE04B8" w:rsidRDefault="00FE04B8" w:rsidP="002E1F33">
      <w:pPr>
        <w:pStyle w:val="Default"/>
        <w:rPr>
          <w:rFonts w:ascii="Arial" w:hAnsi="Arial" w:cs="Arial"/>
        </w:rPr>
      </w:pPr>
    </w:p>
    <w:p w:rsidR="002E1F33" w:rsidRDefault="002E1F33" w:rsidP="002E1F33">
      <w:pPr>
        <w:pStyle w:val="Default"/>
        <w:rPr>
          <w:rFonts w:ascii="Arial" w:hAnsi="Arial" w:cs="Arial"/>
        </w:rPr>
      </w:pPr>
      <w:r w:rsidRPr="002E1F33">
        <w:rPr>
          <w:rFonts w:ascii="Arial" w:hAnsi="Arial" w:cs="Arial"/>
        </w:rPr>
        <w:t>Name:</w:t>
      </w:r>
    </w:p>
    <w:p w:rsidR="002E1F33" w:rsidRDefault="002E1F33" w:rsidP="002E1F33">
      <w:pPr>
        <w:pStyle w:val="Default"/>
        <w:rPr>
          <w:rFonts w:ascii="Arial" w:hAnsi="Arial" w:cs="Arial"/>
        </w:rPr>
      </w:pPr>
    </w:p>
    <w:p w:rsidR="002E1F33" w:rsidRPr="002E1F33" w:rsidRDefault="002E1F33" w:rsidP="002E1F33">
      <w:pPr>
        <w:pStyle w:val="Default"/>
        <w:rPr>
          <w:rFonts w:ascii="Arial" w:hAnsi="Arial" w:cs="Arial"/>
        </w:rPr>
      </w:pPr>
      <w:r w:rsidRPr="002E1F33">
        <w:rPr>
          <w:rFonts w:ascii="Arial" w:hAnsi="Arial" w:cs="Arial"/>
        </w:rPr>
        <w:t>Staff/Student Union/ Re</w:t>
      </w:r>
      <w:r>
        <w:rPr>
          <w:rFonts w:ascii="Arial" w:hAnsi="Arial" w:cs="Arial"/>
        </w:rPr>
        <w:t>search Forum/Public Programme (</w:t>
      </w:r>
      <w:r w:rsidRPr="002E1F33">
        <w:rPr>
          <w:rFonts w:ascii="Arial" w:hAnsi="Arial" w:cs="Arial"/>
        </w:rPr>
        <w:t xml:space="preserve">please delete as necessary) </w:t>
      </w:r>
    </w:p>
    <w:p w:rsidR="002E1F33" w:rsidRPr="002E1F33" w:rsidRDefault="002E1F33" w:rsidP="002E1F33">
      <w:pPr>
        <w:pStyle w:val="Default"/>
        <w:rPr>
          <w:rFonts w:ascii="Arial" w:hAnsi="Arial" w:cs="Arial"/>
        </w:rPr>
      </w:pPr>
      <w:r w:rsidRPr="002E1F33">
        <w:rPr>
          <w:rFonts w:ascii="Arial" w:hAnsi="Arial" w:cs="Arial"/>
        </w:rPr>
        <w:t xml:space="preserve">Signature: </w:t>
      </w:r>
    </w:p>
    <w:p w:rsidR="002E1F33" w:rsidRPr="002E1F33" w:rsidRDefault="002E1F33" w:rsidP="002E1F33">
      <w:pPr>
        <w:pStyle w:val="Default"/>
        <w:rPr>
          <w:rFonts w:ascii="Arial" w:hAnsi="Arial" w:cs="Arial"/>
        </w:rPr>
      </w:pPr>
      <w:r w:rsidRPr="002E1F33">
        <w:rPr>
          <w:rFonts w:ascii="Arial" w:hAnsi="Arial" w:cs="Arial"/>
        </w:rPr>
        <w:t xml:space="preserve">Date: </w:t>
      </w:r>
    </w:p>
    <w:p w:rsidR="00EB1335" w:rsidRDefault="00EB1335" w:rsidP="00EB1335">
      <w:pPr>
        <w:rPr>
          <w:rFonts w:ascii="Arial" w:hAnsi="Arial" w:cs="Arial"/>
        </w:rPr>
      </w:pPr>
      <w:r>
        <w:rPr>
          <w:rFonts w:ascii="Arial" w:hAnsi="Arial" w:cs="Arial"/>
        </w:rPr>
        <w:t>If the answers to these questions are NO please book your external speaker in the usual way and send them a copy of the External Speakers Code of Conduct.</w:t>
      </w:r>
    </w:p>
    <w:p w:rsidR="00EB1335" w:rsidRDefault="00EB1335" w:rsidP="00EB1335">
      <w:pPr>
        <w:rPr>
          <w:rFonts w:ascii="Arial" w:hAnsi="Arial" w:cs="Arial"/>
        </w:rPr>
      </w:pPr>
    </w:p>
    <w:p w:rsidR="00EB1335" w:rsidRDefault="00EB1335" w:rsidP="00EB1335">
      <w:pPr>
        <w:rPr>
          <w:rFonts w:ascii="Arial" w:hAnsi="Arial" w:cs="Arial"/>
        </w:rPr>
      </w:pPr>
      <w:r>
        <w:rPr>
          <w:rFonts w:ascii="Arial" w:hAnsi="Arial" w:cs="Arial"/>
        </w:rPr>
        <w:t>Please return this form to</w:t>
      </w:r>
      <w:r w:rsidR="006F166E">
        <w:rPr>
          <w:rFonts w:ascii="Arial" w:hAnsi="Arial" w:cs="Arial"/>
        </w:rPr>
        <w:t xml:space="preserve"> the Research Forum/</w:t>
      </w:r>
      <w:r>
        <w:rPr>
          <w:rFonts w:ascii="Arial" w:hAnsi="Arial" w:cs="Arial"/>
        </w:rPr>
        <w:t xml:space="preserve"> Public Programmes or the Student Union as appropriate.</w:t>
      </w:r>
    </w:p>
    <w:p w:rsidR="00EB1335" w:rsidRDefault="00EB1335" w:rsidP="00EB1335">
      <w:pPr>
        <w:rPr>
          <w:rFonts w:ascii="Arial" w:hAnsi="Arial" w:cs="Arial"/>
        </w:rPr>
      </w:pPr>
    </w:p>
    <w:p w:rsidR="00EB1335" w:rsidRPr="006F166E" w:rsidRDefault="00EB1335" w:rsidP="00EB1335">
      <w:pPr>
        <w:rPr>
          <w:rFonts w:ascii="Arial" w:hAnsi="Arial" w:cs="Arial"/>
          <w:b/>
        </w:rPr>
      </w:pPr>
      <w:r w:rsidRPr="006F166E">
        <w:rPr>
          <w:rFonts w:ascii="Arial" w:hAnsi="Arial" w:cs="Arial"/>
          <w:b/>
        </w:rPr>
        <w:t>If the answer to any of these questions is YES</w:t>
      </w:r>
      <w:r w:rsidR="006F166E" w:rsidRPr="006F166E">
        <w:rPr>
          <w:rFonts w:ascii="Arial" w:hAnsi="Arial" w:cs="Arial"/>
          <w:b/>
        </w:rPr>
        <w:t xml:space="preserve"> </w:t>
      </w:r>
      <w:r w:rsidRPr="006F166E">
        <w:rPr>
          <w:rFonts w:ascii="Arial" w:hAnsi="Arial" w:cs="Arial"/>
          <w:b/>
        </w:rPr>
        <w:t xml:space="preserve">please send this form and the event </w:t>
      </w:r>
      <w:proofErr w:type="spellStart"/>
      <w:r w:rsidRPr="006F166E">
        <w:rPr>
          <w:rFonts w:ascii="Arial" w:hAnsi="Arial" w:cs="Arial"/>
          <w:b/>
        </w:rPr>
        <w:t>proforma</w:t>
      </w:r>
      <w:proofErr w:type="spellEnd"/>
      <w:r w:rsidRPr="006F166E">
        <w:rPr>
          <w:rFonts w:ascii="Arial" w:hAnsi="Arial" w:cs="Arial"/>
          <w:b/>
        </w:rPr>
        <w:t xml:space="preserve"> to either the Dean and Deputy Director or the Head of Research (for Research Events)</w:t>
      </w:r>
    </w:p>
    <w:p w:rsidR="00EB1335" w:rsidRPr="006F166E" w:rsidRDefault="00EB1335" w:rsidP="00EB1335">
      <w:pPr>
        <w:rPr>
          <w:rFonts w:ascii="Arial" w:hAnsi="Arial" w:cs="Arial"/>
          <w:b/>
        </w:rPr>
      </w:pPr>
    </w:p>
    <w:p w:rsidR="006F166E" w:rsidRPr="006F166E" w:rsidRDefault="006F166E" w:rsidP="00EB1335">
      <w:pPr>
        <w:rPr>
          <w:rFonts w:ascii="Arial" w:hAnsi="Arial" w:cs="Arial"/>
          <w:b/>
        </w:rPr>
      </w:pPr>
      <w:r w:rsidRPr="006F166E">
        <w:rPr>
          <w:rFonts w:ascii="Arial" w:hAnsi="Arial" w:cs="Arial"/>
          <w:b/>
        </w:rPr>
        <w:t>If you are unclear about these questions please contact either the Head of Research or the Dean and Deputy Director.</w:t>
      </w:r>
    </w:p>
    <w:p w:rsidR="006F166E" w:rsidRPr="006F166E" w:rsidRDefault="006F166E" w:rsidP="00EB1335">
      <w:pPr>
        <w:rPr>
          <w:rFonts w:ascii="Arial" w:hAnsi="Arial" w:cs="Arial"/>
          <w:b/>
        </w:rPr>
      </w:pPr>
    </w:p>
    <w:p w:rsidR="004A5C5B" w:rsidRDefault="004A5C5B"/>
    <w:sectPr w:rsidR="004A5C5B" w:rsidSect="000F634D">
      <w:headerReference w:type="default" r:id="rId12"/>
      <w:footerReference w:type="default" r:id="rId13"/>
      <w:pgSz w:w="11900" w:h="16840"/>
      <w:pgMar w:top="1134" w:right="1134" w:bottom="851"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28" w:rsidRDefault="00FE04B8">
      <w:r>
        <w:separator/>
      </w:r>
    </w:p>
  </w:endnote>
  <w:endnote w:type="continuationSeparator" w:id="0">
    <w:p w:rsidR="00CE5728" w:rsidRDefault="00FE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31"/>
      <w:gridCol w:w="809"/>
    </w:tblGrid>
    <w:tr w:rsidR="000F634D" w:rsidTr="006D3A23">
      <w:tc>
        <w:tcPr>
          <w:tcW w:w="8931" w:type="dxa"/>
          <w:shd w:val="clear" w:color="auto" w:fill="auto"/>
        </w:tcPr>
        <w:p w:rsidR="000F634D" w:rsidRPr="006D3A23" w:rsidRDefault="006F166E" w:rsidP="00FE04B8">
          <w:pPr>
            <w:pStyle w:val="HeaderFoot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D3A23">
            <w:rPr>
              <w:rFonts w:ascii="Arial" w:hAnsi="Arial" w:cs="Arial"/>
              <w:sz w:val="16"/>
              <w:szCs w:val="16"/>
            </w:rPr>
            <w:t xml:space="preserve"> </w:t>
          </w:r>
        </w:p>
      </w:tc>
      <w:tc>
        <w:tcPr>
          <w:tcW w:w="809" w:type="dxa"/>
          <w:shd w:val="clear" w:color="auto" w:fill="auto"/>
        </w:tcPr>
        <w:sdt>
          <w:sdtPr>
            <w:id w:val="1329489352"/>
            <w:docPartObj>
              <w:docPartGallery w:val="Page Numbers (Bottom of Page)"/>
              <w:docPartUnique/>
            </w:docPartObj>
          </w:sdtPr>
          <w:sdtEndPr>
            <w:rPr>
              <w:noProof/>
            </w:rPr>
          </w:sdtEndPr>
          <w:sdtContent>
            <w:p w:rsidR="000F634D" w:rsidRDefault="006F166E" w:rsidP="000F634D">
              <w:pPr>
                <w:pStyle w:val="Footer"/>
                <w:jc w:val="right"/>
                <w:rPr>
                  <w:noProof/>
                </w:rPr>
              </w:pPr>
              <w:r w:rsidRPr="000F634D">
                <w:rPr>
                  <w:rFonts w:ascii="Arial" w:hAnsi="Arial" w:cs="Arial"/>
                  <w:sz w:val="20"/>
                  <w:szCs w:val="20"/>
                </w:rPr>
                <w:fldChar w:fldCharType="begin"/>
              </w:r>
              <w:r w:rsidRPr="000F634D">
                <w:rPr>
                  <w:rFonts w:ascii="Arial" w:hAnsi="Arial" w:cs="Arial"/>
                  <w:sz w:val="20"/>
                  <w:szCs w:val="20"/>
                </w:rPr>
                <w:instrText xml:space="preserve"> PAGE   \* MERGEFORMAT </w:instrText>
              </w:r>
              <w:r w:rsidRPr="000F634D">
                <w:rPr>
                  <w:rFonts w:ascii="Arial" w:hAnsi="Arial" w:cs="Arial"/>
                  <w:sz w:val="20"/>
                  <w:szCs w:val="20"/>
                </w:rPr>
                <w:fldChar w:fldCharType="separate"/>
              </w:r>
              <w:r w:rsidR="0022710F">
                <w:rPr>
                  <w:rFonts w:ascii="Arial" w:hAnsi="Arial" w:cs="Arial"/>
                  <w:noProof/>
                  <w:sz w:val="20"/>
                  <w:szCs w:val="20"/>
                </w:rPr>
                <w:t>2</w:t>
              </w:r>
              <w:r w:rsidRPr="000F634D">
                <w:rPr>
                  <w:rFonts w:ascii="Arial" w:hAnsi="Arial" w:cs="Arial"/>
                  <w:noProof/>
                  <w:sz w:val="20"/>
                  <w:szCs w:val="20"/>
                </w:rPr>
                <w:fldChar w:fldCharType="end"/>
              </w:r>
            </w:p>
          </w:sdtContent>
        </w:sdt>
      </w:tc>
    </w:tr>
  </w:tbl>
  <w:p w:rsidR="0010660B" w:rsidRPr="006D3A23" w:rsidRDefault="0022710F" w:rsidP="000F634D">
    <w:pPr>
      <w:pStyle w:val="HeaderFooter"/>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28" w:rsidRDefault="00FE04B8">
      <w:r>
        <w:separator/>
      </w:r>
    </w:p>
  </w:footnote>
  <w:footnote w:type="continuationSeparator" w:id="0">
    <w:p w:rsidR="00CE5728" w:rsidRDefault="00FE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0B" w:rsidRDefault="0022710F">
    <w:pPr>
      <w:pStyle w:val="HeaderFooter"/>
      <w:jc w:val="right"/>
      <w:rPr>
        <w:rFonts w:ascii="Gill San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28F0"/>
    <w:multiLevelType w:val="multilevel"/>
    <w:tmpl w:val="86D8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35"/>
    <w:rsid w:val="0022710F"/>
    <w:rsid w:val="002E1F33"/>
    <w:rsid w:val="004A5C5B"/>
    <w:rsid w:val="00576B35"/>
    <w:rsid w:val="006F166E"/>
    <w:rsid w:val="00A24947"/>
    <w:rsid w:val="00CE5728"/>
    <w:rsid w:val="00EB1335"/>
    <w:rsid w:val="00FE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13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B133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basedOn w:val="Normal"/>
    <w:link w:val="FooterChar"/>
    <w:uiPriority w:val="99"/>
    <w:unhideWhenUsed/>
    <w:rsid w:val="00EB1335"/>
    <w:pPr>
      <w:tabs>
        <w:tab w:val="center" w:pos="4513"/>
        <w:tab w:val="right" w:pos="9026"/>
      </w:tabs>
    </w:pPr>
  </w:style>
  <w:style w:type="character" w:customStyle="1" w:styleId="FooterChar">
    <w:name w:val="Footer Char"/>
    <w:basedOn w:val="DefaultParagraphFont"/>
    <w:link w:val="Footer"/>
    <w:uiPriority w:val="99"/>
    <w:rsid w:val="00EB1335"/>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EB13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35"/>
    <w:rPr>
      <w:rFonts w:ascii="Tahoma" w:hAnsi="Tahoma" w:cs="Tahoma"/>
      <w:sz w:val="16"/>
      <w:szCs w:val="16"/>
    </w:rPr>
  </w:style>
  <w:style w:type="character" w:customStyle="1" w:styleId="BalloonTextChar">
    <w:name w:val="Balloon Text Char"/>
    <w:basedOn w:val="DefaultParagraphFont"/>
    <w:link w:val="BalloonText"/>
    <w:uiPriority w:val="99"/>
    <w:semiHidden/>
    <w:rsid w:val="00EB1335"/>
    <w:rPr>
      <w:rFonts w:ascii="Tahoma" w:eastAsia="Arial Unicode MS" w:hAnsi="Tahoma" w:cs="Tahoma"/>
      <w:sz w:val="16"/>
      <w:szCs w:val="16"/>
      <w:bdr w:val="nil"/>
      <w:lang w:val="en-US"/>
    </w:rPr>
  </w:style>
  <w:style w:type="paragraph" w:customStyle="1" w:styleId="Default">
    <w:name w:val="Default"/>
    <w:rsid w:val="002E1F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04B8"/>
    <w:pPr>
      <w:tabs>
        <w:tab w:val="center" w:pos="4513"/>
        <w:tab w:val="right" w:pos="9026"/>
      </w:tabs>
    </w:pPr>
  </w:style>
  <w:style w:type="character" w:customStyle="1" w:styleId="HeaderChar">
    <w:name w:val="Header Char"/>
    <w:basedOn w:val="DefaultParagraphFont"/>
    <w:link w:val="Header"/>
    <w:uiPriority w:val="99"/>
    <w:rsid w:val="00FE04B8"/>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13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B133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basedOn w:val="Normal"/>
    <w:link w:val="FooterChar"/>
    <w:uiPriority w:val="99"/>
    <w:unhideWhenUsed/>
    <w:rsid w:val="00EB1335"/>
    <w:pPr>
      <w:tabs>
        <w:tab w:val="center" w:pos="4513"/>
        <w:tab w:val="right" w:pos="9026"/>
      </w:tabs>
    </w:pPr>
  </w:style>
  <w:style w:type="character" w:customStyle="1" w:styleId="FooterChar">
    <w:name w:val="Footer Char"/>
    <w:basedOn w:val="DefaultParagraphFont"/>
    <w:link w:val="Footer"/>
    <w:uiPriority w:val="99"/>
    <w:rsid w:val="00EB1335"/>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EB13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35"/>
    <w:rPr>
      <w:rFonts w:ascii="Tahoma" w:hAnsi="Tahoma" w:cs="Tahoma"/>
      <w:sz w:val="16"/>
      <w:szCs w:val="16"/>
    </w:rPr>
  </w:style>
  <w:style w:type="character" w:customStyle="1" w:styleId="BalloonTextChar">
    <w:name w:val="Balloon Text Char"/>
    <w:basedOn w:val="DefaultParagraphFont"/>
    <w:link w:val="BalloonText"/>
    <w:uiPriority w:val="99"/>
    <w:semiHidden/>
    <w:rsid w:val="00EB1335"/>
    <w:rPr>
      <w:rFonts w:ascii="Tahoma" w:eastAsia="Arial Unicode MS" w:hAnsi="Tahoma" w:cs="Tahoma"/>
      <w:sz w:val="16"/>
      <w:szCs w:val="16"/>
      <w:bdr w:val="nil"/>
      <w:lang w:val="en-US"/>
    </w:rPr>
  </w:style>
  <w:style w:type="paragraph" w:customStyle="1" w:styleId="Default">
    <w:name w:val="Default"/>
    <w:rsid w:val="002E1F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04B8"/>
    <w:pPr>
      <w:tabs>
        <w:tab w:val="center" w:pos="4513"/>
        <w:tab w:val="right" w:pos="9026"/>
      </w:tabs>
    </w:pPr>
  </w:style>
  <w:style w:type="character" w:customStyle="1" w:styleId="HeaderChar">
    <w:name w:val="Header Char"/>
    <w:basedOn w:val="DefaultParagraphFont"/>
    <w:link w:val="Header"/>
    <w:uiPriority w:val="99"/>
    <w:rsid w:val="00FE04B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ding.ac.uk/nmsruntime/saveasdialog.aspx?lID=109645&amp;sID=4030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ding.ac.uk/nmsruntime/saveasdialog.aspx?lID=109645&amp;sID=403046" TargetMode="External"/><Relationship Id="rId4" Type="http://schemas.openxmlformats.org/officeDocument/2006/relationships/settings" Target="settings.xml"/><Relationship Id="rId9" Type="http://schemas.openxmlformats.org/officeDocument/2006/relationships/hyperlink" Target="http://www.reading.ac.uk/nmsruntime/saveasdialog.aspx?lID=109645&amp;sID=4030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335</Words>
  <Characters>1915</Characters>
  <Application>Microsoft Office Word</Application>
  <DocSecurity>0</DocSecurity>
  <Lines>15</Lines>
  <Paragraphs>4</Paragraphs>
  <ScaleCrop>false</ScaleCrop>
  <Company>The Courtauld Institute of Art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shefa Jahan</dc:creator>
  <cp:lastModifiedBy>shefa Jahan</cp:lastModifiedBy>
  <cp:revision>7</cp:revision>
  <dcterms:created xsi:type="dcterms:W3CDTF">2016-03-31T10:38:00Z</dcterms:created>
  <dcterms:modified xsi:type="dcterms:W3CDTF">2016-04-01T09:19:00Z</dcterms:modified>
</cp:coreProperties>
</file>